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00E4" w:rsidRPr="008A00E4" w:rsidRDefault="008A00E4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8A00E4">
        <w:rPr>
          <w:rFonts w:ascii="Arial" w:hAnsi="Arial"/>
          <w:b/>
          <w:color w:val="FF0000"/>
        </w:rPr>
        <w:t xml:space="preserve">Remont podmurówki i ogrodzenia w Przedszkolu Nr 46 </w:t>
      </w:r>
    </w:p>
    <w:p w:rsidR="008A00E4" w:rsidRPr="008A00E4" w:rsidRDefault="008A00E4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8A00E4">
        <w:rPr>
          <w:rFonts w:ascii="Arial" w:hAnsi="Arial"/>
          <w:b/>
          <w:color w:val="FF0000"/>
        </w:rPr>
        <w:t>przy ul. Jordanowskiej 3 w Warszawie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8A00E4">
      <w:rPr>
        <w:rFonts w:ascii="Tahoma" w:hAnsi="Tahoma" w:cs="Tahoma"/>
        <w:b/>
        <w:sz w:val="16"/>
        <w:szCs w:val="16"/>
      </w:rPr>
      <w:t>75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30982"/>
    <w:rsid w:val="001C2B52"/>
    <w:rsid w:val="003D3EF6"/>
    <w:rsid w:val="00434B6C"/>
    <w:rsid w:val="005756C6"/>
    <w:rsid w:val="00620797"/>
    <w:rsid w:val="007A77C7"/>
    <w:rsid w:val="00823692"/>
    <w:rsid w:val="008A00E4"/>
    <w:rsid w:val="009032E4"/>
    <w:rsid w:val="009B3E89"/>
    <w:rsid w:val="009C4AF6"/>
    <w:rsid w:val="00A052BB"/>
    <w:rsid w:val="00AB32D6"/>
    <w:rsid w:val="00CC05B3"/>
    <w:rsid w:val="00F3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EEE43DD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2017-08-18T07:27:00Z</dcterms:created>
  <dcterms:modified xsi:type="dcterms:W3CDTF">2017-08-18T07:27:00Z</dcterms:modified>
</cp:coreProperties>
</file>